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952CB">
      <w:pPr>
        <w:widowControl/>
        <w:spacing w:after="156" w:afterLines="50" w:line="480" w:lineRule="exact"/>
        <w:jc w:val="center"/>
        <w:textAlignment w:val="baseline"/>
        <w:rPr>
          <w:rStyle w:val="4"/>
          <w:rFonts w:hint="eastAsia" w:ascii="微软雅黑" w:hAnsi="微软雅黑" w:eastAsia="微软雅黑" w:cs="微软雅黑"/>
          <w:sz w:val="32"/>
          <w:szCs w:val="32"/>
        </w:rPr>
      </w:pPr>
      <w:r>
        <w:rPr>
          <w:rStyle w:val="4"/>
          <w:rFonts w:hint="eastAsia" w:ascii="微软雅黑" w:hAnsi="微软雅黑" w:eastAsia="微软雅黑" w:cs="微软雅黑"/>
          <w:sz w:val="32"/>
          <w:szCs w:val="32"/>
        </w:rPr>
        <w:t>东南大学</w:t>
      </w:r>
      <w:r>
        <w:rPr>
          <w:rStyle w:val="4"/>
          <w:rFonts w:hint="eastAsia" w:ascii="微软雅黑" w:hAnsi="微软雅黑" w:eastAsia="微软雅黑" w:cs="微软雅黑"/>
          <w:sz w:val="32"/>
          <w:szCs w:val="32"/>
          <w:lang w:val="en-US"/>
        </w:rPr>
        <w:t>集成电路</w:t>
      </w:r>
      <w:r>
        <w:rPr>
          <w:rStyle w:val="4"/>
          <w:rFonts w:hint="eastAsia" w:ascii="微软雅黑" w:hAnsi="微软雅黑" w:eastAsia="微软雅黑" w:cs="微软雅黑"/>
          <w:sz w:val="32"/>
          <w:szCs w:val="32"/>
        </w:rPr>
        <w:t>学院</w:t>
      </w:r>
    </w:p>
    <w:p w14:paraId="38DD9DA8">
      <w:pPr>
        <w:widowControl/>
        <w:spacing w:after="156" w:afterLines="50" w:line="480" w:lineRule="exact"/>
        <w:jc w:val="center"/>
        <w:textAlignment w:val="baseline"/>
        <w:rPr>
          <w:rStyle w:val="4"/>
          <w:rFonts w:hint="eastAsia" w:ascii="微软雅黑" w:hAnsi="微软雅黑" w:eastAsia="微软雅黑" w:cs="微软雅黑"/>
          <w:sz w:val="32"/>
          <w:szCs w:val="32"/>
        </w:rPr>
      </w:pPr>
      <w:r>
        <w:rPr>
          <w:rStyle w:val="4"/>
          <w:rFonts w:hint="eastAsia" w:ascii="微软雅黑" w:hAnsi="微软雅黑" w:eastAsia="微软雅黑" w:cs="微软雅黑"/>
          <w:sz w:val="32"/>
          <w:szCs w:val="32"/>
        </w:rPr>
        <w:t>2025年</w:t>
      </w:r>
      <w:r>
        <w:rPr>
          <w:rStyle w:val="4"/>
          <w:rFonts w:hint="eastAsia" w:ascii="微软雅黑" w:hAnsi="微软雅黑" w:eastAsia="微软雅黑" w:cs="微软雅黑"/>
          <w:sz w:val="32"/>
          <w:szCs w:val="32"/>
          <w:lang w:val="en-US"/>
        </w:rPr>
        <w:t>第一期</w:t>
      </w:r>
      <w:r>
        <w:rPr>
          <w:rStyle w:val="4"/>
          <w:rFonts w:hint="eastAsia" w:ascii="微软雅黑" w:hAnsi="微软雅黑" w:eastAsia="微软雅黑" w:cs="微软雅黑"/>
          <w:sz w:val="32"/>
          <w:szCs w:val="32"/>
        </w:rPr>
        <w:t>“</w:t>
      </w:r>
      <w:r>
        <w:rPr>
          <w:rStyle w:val="4"/>
          <w:rFonts w:hint="eastAsia" w:ascii="微软雅黑" w:hAnsi="微软雅黑" w:eastAsia="微软雅黑" w:cs="微软雅黑"/>
          <w:sz w:val="32"/>
          <w:szCs w:val="32"/>
          <w:lang w:val="en-US"/>
        </w:rPr>
        <w:t>磐石计划</w:t>
      </w:r>
      <w:r>
        <w:rPr>
          <w:rStyle w:val="4"/>
          <w:rFonts w:hint="eastAsia" w:ascii="微软雅黑" w:hAnsi="微软雅黑" w:eastAsia="微软雅黑" w:cs="微软雅黑"/>
          <w:sz w:val="32"/>
          <w:szCs w:val="32"/>
        </w:rPr>
        <w:t>”</w:t>
      </w:r>
      <w:r>
        <w:rPr>
          <w:rStyle w:val="4"/>
          <w:rFonts w:hint="eastAsia" w:ascii="微软雅黑" w:hAnsi="微软雅黑" w:eastAsia="微软雅黑" w:cs="微软雅黑"/>
          <w:sz w:val="32"/>
          <w:szCs w:val="32"/>
          <w:lang w:val="en-US"/>
        </w:rPr>
        <w:t>专项</w:t>
      </w:r>
      <w:r>
        <w:rPr>
          <w:rStyle w:val="4"/>
          <w:rFonts w:hint="eastAsia" w:ascii="微软雅黑" w:hAnsi="微软雅黑" w:eastAsia="微软雅黑" w:cs="微软雅黑"/>
          <w:sz w:val="32"/>
          <w:szCs w:val="32"/>
        </w:rPr>
        <w:t>主题团日活动申报表</w:t>
      </w:r>
    </w:p>
    <w:p w14:paraId="7E71B1CB"/>
    <w:tbl>
      <w:tblPr>
        <w:tblStyle w:val="2"/>
        <w:tblW w:w="8429" w:type="dxa"/>
        <w:tblInd w:w="91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612"/>
        <w:gridCol w:w="625"/>
        <w:gridCol w:w="259"/>
        <w:gridCol w:w="1381"/>
        <w:gridCol w:w="390"/>
        <w:gridCol w:w="336"/>
        <w:gridCol w:w="849"/>
        <w:gridCol w:w="1259"/>
      </w:tblGrid>
      <w:tr w14:paraId="4195A2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8" w:type="dxa"/>
            <w:shd w:val="clear" w:color="auto" w:fill="auto"/>
            <w:vAlign w:val="center"/>
          </w:tcPr>
          <w:p w14:paraId="68997B51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Cs w:val="21"/>
                <w:lang w:bidi="ar"/>
              </w:rPr>
              <w:t>立项支部全称</w:t>
            </w:r>
          </w:p>
        </w:tc>
        <w:tc>
          <w:tcPr>
            <w:tcW w:w="6711" w:type="dxa"/>
            <w:gridSpan w:val="8"/>
            <w:shd w:val="clear" w:color="auto" w:fill="auto"/>
            <w:vAlign w:val="center"/>
          </w:tcPr>
          <w:p w14:paraId="5128781C">
            <w:pPr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例：建筑学院01A241团支部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/>
              </w:rPr>
              <w:t>可支部合作立项）</w:t>
            </w:r>
          </w:p>
        </w:tc>
      </w:tr>
      <w:tr w14:paraId="3583C7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8" w:type="dxa"/>
            <w:shd w:val="clear" w:color="auto" w:fill="auto"/>
            <w:vAlign w:val="center"/>
          </w:tcPr>
          <w:p w14:paraId="56AA8ABC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Cs w:val="21"/>
                <w:lang w:bidi="ar"/>
              </w:rPr>
              <w:t>申报人</w:t>
            </w:r>
          </w:p>
        </w:tc>
        <w:tc>
          <w:tcPr>
            <w:tcW w:w="2237" w:type="dxa"/>
            <w:gridSpan w:val="2"/>
            <w:shd w:val="clear" w:color="auto" w:fill="auto"/>
            <w:vAlign w:val="center"/>
          </w:tcPr>
          <w:p w14:paraId="55295C8C">
            <w:pPr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 xml:space="preserve">张三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原则上为团支部书记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）</w:t>
            </w:r>
          </w:p>
        </w:tc>
        <w:tc>
          <w:tcPr>
            <w:tcW w:w="1640" w:type="dxa"/>
            <w:gridSpan w:val="2"/>
            <w:shd w:val="clear" w:color="auto" w:fill="auto"/>
            <w:vAlign w:val="center"/>
          </w:tcPr>
          <w:p w14:paraId="17DD9936">
            <w:pPr>
              <w:jc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2834" w:type="dxa"/>
            <w:gridSpan w:val="4"/>
            <w:shd w:val="clear" w:color="auto" w:fill="auto"/>
            <w:vAlign w:val="center"/>
          </w:tcPr>
          <w:p w14:paraId="5A94F6EC">
            <w:pPr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</w:p>
        </w:tc>
      </w:tr>
      <w:tr w14:paraId="34528E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7" w:hRule="atLeast"/>
        </w:trPr>
        <w:tc>
          <w:tcPr>
            <w:tcW w:w="1718" w:type="dxa"/>
            <w:shd w:val="clear" w:color="auto" w:fill="auto"/>
            <w:vAlign w:val="center"/>
          </w:tcPr>
          <w:p w14:paraId="03199E69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Cs w:val="21"/>
                <w:lang w:bidi="ar"/>
              </w:rPr>
              <w:t>选题指南</w:t>
            </w:r>
          </w:p>
        </w:tc>
        <w:tc>
          <w:tcPr>
            <w:tcW w:w="6711" w:type="dxa"/>
            <w:gridSpan w:val="8"/>
            <w:shd w:val="clear" w:color="auto" w:fill="auto"/>
            <w:vAlign w:val="center"/>
          </w:tcPr>
          <w:p w14:paraId="3311C4AC">
            <w:pP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（可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Cs w:val="21"/>
                <w:lang w:bidi="ar"/>
              </w:rPr>
              <w:t>勾选√表示，各选题可以兼顾，但应重点侧重一个方向进行勾选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）</w:t>
            </w:r>
          </w:p>
          <w:p w14:paraId="67B16CAF">
            <w:pPr>
              <w:spacing w:line="360" w:lineRule="auto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（   ）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选题1.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/>
              </w:rPr>
              <w:t>聚焦全国“两会”——全过程人民民主的生动实践</w:t>
            </w:r>
          </w:p>
          <w:p w14:paraId="7A292961">
            <w:pPr>
              <w:spacing w:line="360" w:lineRule="auto"/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（   ）选题2.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/>
              </w:rPr>
              <w:t>弘扬雷锋精神——让青春在奉献中绽放</w:t>
            </w:r>
          </w:p>
          <w:p w14:paraId="54652143"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/>
              </w:rPr>
              <w:t>......</w:t>
            </w:r>
          </w:p>
          <w:p w14:paraId="6BFA8E7A">
            <w:pPr>
              <w:spacing w:line="360" w:lineRule="auto"/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（   ）选题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.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/>
              </w:rPr>
              <w:t>强化AI赋能——智启新程，慧耕未来</w:t>
            </w:r>
          </w:p>
          <w:p w14:paraId="1356571D">
            <w:pPr>
              <w:spacing w:line="360" w:lineRule="auto"/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（   ）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/>
              </w:rPr>
              <w:t>选题9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.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/>
              </w:rPr>
              <w:t>青春挺膺担当——以青春之我，创造青春中国</w:t>
            </w:r>
          </w:p>
          <w:p w14:paraId="3E64DA3D">
            <w:pPr>
              <w:spacing w:line="360" w:lineRule="auto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（   ）根据</w:t>
            </w:r>
            <w:r>
              <w:rPr>
                <w:rFonts w:asciiTheme="minorEastAsia" w:hAnsiTheme="minorEastAsia" w:cstheme="minorEastAsia"/>
                <w:color w:val="000000"/>
                <w:szCs w:val="21"/>
              </w:rPr>
              <w:t>《202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5</w:t>
            </w:r>
            <w:r>
              <w:rPr>
                <w:rFonts w:asciiTheme="minorEastAsia" w:hAnsiTheme="minorEastAsia" w:cstheme="minorEastAsia"/>
                <w:color w:val="000000"/>
                <w:szCs w:val="21"/>
              </w:rPr>
              <w:t>年基层团组织主题团日活动指引》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，自拟主题</w:t>
            </w:r>
          </w:p>
        </w:tc>
      </w:tr>
      <w:tr w14:paraId="536E0F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8" w:type="dxa"/>
            <w:shd w:val="clear" w:color="auto" w:fill="auto"/>
            <w:vAlign w:val="center"/>
          </w:tcPr>
          <w:p w14:paraId="2AFB62AA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Cs w:val="21"/>
                <w:lang w:bidi="ar"/>
              </w:rPr>
              <w:t>活动名称</w:t>
            </w:r>
          </w:p>
        </w:tc>
        <w:tc>
          <w:tcPr>
            <w:tcW w:w="6711" w:type="dxa"/>
            <w:gridSpan w:val="8"/>
            <w:shd w:val="clear" w:color="auto" w:fill="auto"/>
            <w:vAlign w:val="center"/>
          </w:tcPr>
          <w:p w14:paraId="62C620E6">
            <w:pPr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</w:p>
        </w:tc>
      </w:tr>
      <w:tr w14:paraId="547951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8" w:type="dxa"/>
            <w:shd w:val="clear" w:color="auto" w:fill="auto"/>
            <w:vAlign w:val="center"/>
          </w:tcPr>
          <w:p w14:paraId="4D4278E5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Cs w:val="21"/>
                <w:lang w:bidi="ar"/>
              </w:rPr>
              <w:t>覆盖人数</w:t>
            </w:r>
          </w:p>
        </w:tc>
        <w:tc>
          <w:tcPr>
            <w:tcW w:w="6711" w:type="dxa"/>
            <w:gridSpan w:val="8"/>
            <w:shd w:val="clear" w:color="auto" w:fill="auto"/>
            <w:vAlign w:val="center"/>
          </w:tcPr>
          <w:p w14:paraId="34061D3F">
            <w:pPr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Cs w:val="21"/>
                <w:lang w:bidi="ar"/>
              </w:rPr>
              <w:t>一般应为本支部全体团员青年。如向其他支部辐射，可如实填写。</w:t>
            </w:r>
          </w:p>
        </w:tc>
      </w:tr>
      <w:tr w14:paraId="110EB4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8" w:type="dxa"/>
            <w:shd w:val="clear" w:color="auto" w:fill="auto"/>
            <w:vAlign w:val="center"/>
          </w:tcPr>
          <w:p w14:paraId="295B8FFA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Cs w:val="21"/>
                <w:lang w:bidi="ar"/>
              </w:rPr>
              <w:t>是否申报磐石计划专项经费支持</w:t>
            </w:r>
          </w:p>
        </w:tc>
        <w:tc>
          <w:tcPr>
            <w:tcW w:w="2496" w:type="dxa"/>
            <w:gridSpan w:val="3"/>
            <w:shd w:val="clear" w:color="auto" w:fill="auto"/>
            <w:vAlign w:val="center"/>
          </w:tcPr>
          <w:p w14:paraId="5A283C32">
            <w:pPr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是/否</w:t>
            </w:r>
          </w:p>
        </w:tc>
        <w:tc>
          <w:tcPr>
            <w:tcW w:w="2107" w:type="dxa"/>
            <w:gridSpan w:val="3"/>
            <w:shd w:val="clear" w:color="auto" w:fill="auto"/>
            <w:vAlign w:val="center"/>
          </w:tcPr>
          <w:p w14:paraId="629C828E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Cs w:val="21"/>
                <w:lang w:bidi="ar"/>
              </w:rPr>
              <w:t>立项类型</w:t>
            </w:r>
          </w:p>
        </w:tc>
        <w:tc>
          <w:tcPr>
            <w:tcW w:w="2108" w:type="dxa"/>
            <w:gridSpan w:val="2"/>
            <w:shd w:val="clear" w:color="auto" w:fill="auto"/>
            <w:vAlign w:val="center"/>
          </w:tcPr>
          <w:p w14:paraId="20FE3B57">
            <w:pPr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重点项目/一般项目</w:t>
            </w:r>
          </w:p>
        </w:tc>
      </w:tr>
      <w:tr w14:paraId="6B137C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8" w:type="dxa"/>
            <w:shd w:val="clear" w:color="auto" w:fill="auto"/>
            <w:vAlign w:val="center"/>
          </w:tcPr>
          <w:p w14:paraId="02F3F239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Cs w:val="21"/>
                <w:lang w:bidi="ar"/>
              </w:rPr>
              <w:t>开展活动时间</w:t>
            </w:r>
          </w:p>
        </w:tc>
        <w:tc>
          <w:tcPr>
            <w:tcW w:w="2496" w:type="dxa"/>
            <w:gridSpan w:val="3"/>
            <w:shd w:val="clear" w:color="auto" w:fill="auto"/>
            <w:vAlign w:val="center"/>
          </w:tcPr>
          <w:p w14:paraId="1E4B005D">
            <w:pP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107" w:type="dxa"/>
            <w:gridSpan w:val="3"/>
            <w:shd w:val="clear" w:color="auto" w:fill="auto"/>
            <w:vAlign w:val="center"/>
          </w:tcPr>
          <w:p w14:paraId="643EBB48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Cs w:val="21"/>
                <w:lang w:bidi="ar"/>
              </w:rPr>
              <w:t>开展活动地点</w:t>
            </w:r>
          </w:p>
        </w:tc>
        <w:tc>
          <w:tcPr>
            <w:tcW w:w="2108" w:type="dxa"/>
            <w:gridSpan w:val="2"/>
            <w:shd w:val="clear" w:color="auto" w:fill="auto"/>
            <w:vAlign w:val="center"/>
          </w:tcPr>
          <w:p w14:paraId="56126EA1">
            <w:pP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</w:tr>
      <w:tr w14:paraId="51AF54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1718" w:type="dxa"/>
            <w:shd w:val="clear" w:color="auto" w:fill="auto"/>
            <w:vAlign w:val="center"/>
          </w:tcPr>
          <w:p w14:paraId="57AD6907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Cs w:val="21"/>
                <w:lang w:bidi="ar"/>
              </w:rPr>
              <w:t>活动方案计划</w:t>
            </w:r>
          </w:p>
        </w:tc>
        <w:tc>
          <w:tcPr>
            <w:tcW w:w="6711" w:type="dxa"/>
            <w:gridSpan w:val="8"/>
            <w:shd w:val="clear" w:color="auto" w:fill="auto"/>
            <w:vAlign w:val="center"/>
          </w:tcPr>
          <w:p w14:paraId="4398A2EE">
            <w:pPr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简述活动实施的计划：</w:t>
            </w:r>
          </w:p>
          <w:p w14:paraId="523CC3C5">
            <w:pPr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</w:p>
          <w:p w14:paraId="1C5FF49D">
            <w:pPr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</w:p>
          <w:p w14:paraId="06358FB7">
            <w:pPr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</w:p>
          <w:p w14:paraId="3D5B3347">
            <w:pPr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</w:p>
          <w:p w14:paraId="38D604D7">
            <w:pPr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</w:p>
          <w:p w14:paraId="7447FBA8">
            <w:pPr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</w:p>
          <w:p w14:paraId="22D5264D">
            <w:pPr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</w:p>
          <w:p w14:paraId="47C325F3">
            <w:pPr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</w:p>
          <w:p w14:paraId="1175087E">
            <w:pPr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</w:p>
          <w:p w14:paraId="5109FCA3">
            <w:pPr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</w:p>
          <w:p w14:paraId="3844D9E7">
            <w:pPr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</w:p>
          <w:p w14:paraId="57409793">
            <w:pPr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</w:p>
          <w:p w14:paraId="7648B16F">
            <w:pPr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</w:p>
          <w:p w14:paraId="0A29BCDF">
            <w:pPr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</w:p>
        </w:tc>
      </w:tr>
      <w:tr w14:paraId="1941A5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718" w:type="dxa"/>
            <w:vMerge w:val="restart"/>
            <w:shd w:val="clear" w:color="auto" w:fill="auto"/>
            <w:vAlign w:val="center"/>
          </w:tcPr>
          <w:p w14:paraId="353F6BD0">
            <w:pPr>
              <w:widowControl/>
              <w:jc w:val="center"/>
              <w:textAlignment w:val="center"/>
              <w:rPr>
                <w:rStyle w:val="6"/>
                <w:rFonts w:hint="default" w:ascii="微软雅黑" w:hAnsi="微软雅黑" w:eastAsia="微软雅黑" w:cs="微软雅黑"/>
                <w:sz w:val="21"/>
                <w:szCs w:val="21"/>
                <w:lang w:bidi="ar"/>
              </w:rPr>
            </w:pPr>
            <w:r>
              <w:rPr>
                <w:rStyle w:val="6"/>
                <w:rFonts w:ascii="微软雅黑" w:hAnsi="微软雅黑" w:eastAsia="微软雅黑" w:cs="微软雅黑"/>
                <w:sz w:val="21"/>
                <w:szCs w:val="21"/>
                <w:lang w:bidi="ar"/>
              </w:rPr>
              <w:t>活动预算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60A1BDD0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Cs w:val="21"/>
              </w:rPr>
              <w:t>支出类型</w:t>
            </w:r>
          </w:p>
        </w:tc>
        <w:tc>
          <w:tcPr>
            <w:tcW w:w="2655" w:type="dxa"/>
            <w:gridSpan w:val="4"/>
            <w:shd w:val="clear" w:color="auto" w:fill="auto"/>
            <w:vAlign w:val="center"/>
          </w:tcPr>
          <w:p w14:paraId="38042863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Cs w:val="21"/>
              </w:rPr>
              <w:t>支出明细（单价、数量等详细情况）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</w:tcPr>
          <w:p w14:paraId="6714D0A8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Cs w:val="21"/>
              </w:rPr>
              <w:t>支出人员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749E1A24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Cs w:val="21"/>
              </w:rPr>
              <w:t>支出金额（元）</w:t>
            </w:r>
          </w:p>
        </w:tc>
      </w:tr>
      <w:tr w14:paraId="3C64FE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718" w:type="dxa"/>
            <w:vMerge w:val="continue"/>
            <w:shd w:val="clear" w:color="auto" w:fill="auto"/>
            <w:vAlign w:val="center"/>
          </w:tcPr>
          <w:p w14:paraId="730E61FB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 w14:paraId="7D8B9277">
            <w:pPr>
              <w:jc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图文制作</w:t>
            </w:r>
          </w:p>
        </w:tc>
        <w:tc>
          <w:tcPr>
            <w:tcW w:w="2655" w:type="dxa"/>
            <w:gridSpan w:val="4"/>
            <w:shd w:val="clear" w:color="auto" w:fill="auto"/>
            <w:vAlign w:val="center"/>
          </w:tcPr>
          <w:p w14:paraId="534DDC2D">
            <w:pPr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85" w:type="dxa"/>
            <w:gridSpan w:val="2"/>
            <w:shd w:val="clear" w:color="auto" w:fill="auto"/>
            <w:vAlign w:val="center"/>
          </w:tcPr>
          <w:p w14:paraId="23C3922A">
            <w:pPr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70E57971">
            <w:pPr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</w:p>
        </w:tc>
      </w:tr>
      <w:tr w14:paraId="79B512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718" w:type="dxa"/>
            <w:vMerge w:val="continue"/>
            <w:shd w:val="clear" w:color="auto" w:fill="auto"/>
            <w:vAlign w:val="center"/>
          </w:tcPr>
          <w:p w14:paraId="1B41BB18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 w14:paraId="7F54A9C6">
            <w:pPr>
              <w:jc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图书资料</w:t>
            </w:r>
          </w:p>
        </w:tc>
        <w:tc>
          <w:tcPr>
            <w:tcW w:w="2655" w:type="dxa"/>
            <w:gridSpan w:val="4"/>
            <w:shd w:val="clear" w:color="auto" w:fill="auto"/>
            <w:vAlign w:val="center"/>
          </w:tcPr>
          <w:p w14:paraId="42908D2F">
            <w:pPr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85" w:type="dxa"/>
            <w:gridSpan w:val="2"/>
            <w:shd w:val="clear" w:color="auto" w:fill="auto"/>
            <w:vAlign w:val="center"/>
          </w:tcPr>
          <w:p w14:paraId="5034BF55">
            <w:pPr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7C8C57E1">
            <w:pPr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</w:p>
        </w:tc>
      </w:tr>
      <w:tr w14:paraId="07DE04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718" w:type="dxa"/>
            <w:vMerge w:val="continue"/>
            <w:shd w:val="clear" w:color="auto" w:fill="auto"/>
            <w:vAlign w:val="center"/>
          </w:tcPr>
          <w:p w14:paraId="000C2550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 w14:paraId="653D339D">
            <w:pPr>
              <w:jc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办公用品</w:t>
            </w:r>
          </w:p>
        </w:tc>
        <w:tc>
          <w:tcPr>
            <w:tcW w:w="2655" w:type="dxa"/>
            <w:gridSpan w:val="4"/>
            <w:shd w:val="clear" w:color="auto" w:fill="auto"/>
            <w:vAlign w:val="center"/>
          </w:tcPr>
          <w:p w14:paraId="1B346D5F">
            <w:pPr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85" w:type="dxa"/>
            <w:gridSpan w:val="2"/>
            <w:shd w:val="clear" w:color="auto" w:fill="auto"/>
            <w:vAlign w:val="center"/>
          </w:tcPr>
          <w:p w14:paraId="6B05FC8C">
            <w:pPr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07D1C509">
            <w:pPr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</w:p>
        </w:tc>
      </w:tr>
      <w:tr w14:paraId="3D820C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718" w:type="dxa"/>
            <w:vMerge w:val="continue"/>
            <w:shd w:val="clear" w:color="auto" w:fill="auto"/>
            <w:vAlign w:val="center"/>
          </w:tcPr>
          <w:p w14:paraId="3313DC5E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 w14:paraId="7EE80DE3">
            <w:pPr>
              <w:jc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专用材料</w:t>
            </w:r>
          </w:p>
        </w:tc>
        <w:tc>
          <w:tcPr>
            <w:tcW w:w="2655" w:type="dxa"/>
            <w:gridSpan w:val="4"/>
            <w:shd w:val="clear" w:color="auto" w:fill="auto"/>
            <w:vAlign w:val="center"/>
          </w:tcPr>
          <w:p w14:paraId="7C09D7C8">
            <w:pPr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85" w:type="dxa"/>
            <w:gridSpan w:val="2"/>
            <w:shd w:val="clear" w:color="auto" w:fill="auto"/>
            <w:vAlign w:val="center"/>
          </w:tcPr>
          <w:p w14:paraId="2C9A07B8">
            <w:pPr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3359B101">
            <w:pPr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</w:p>
        </w:tc>
      </w:tr>
      <w:tr w14:paraId="1D639D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718" w:type="dxa"/>
            <w:vMerge w:val="continue"/>
            <w:shd w:val="clear" w:color="auto" w:fill="auto"/>
            <w:vAlign w:val="center"/>
          </w:tcPr>
          <w:p w14:paraId="61956955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 w14:paraId="1636E052">
            <w:pPr>
              <w:jc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差旅费</w:t>
            </w:r>
          </w:p>
        </w:tc>
        <w:tc>
          <w:tcPr>
            <w:tcW w:w="2655" w:type="dxa"/>
            <w:gridSpan w:val="4"/>
            <w:shd w:val="clear" w:color="auto" w:fill="auto"/>
            <w:vAlign w:val="center"/>
          </w:tcPr>
          <w:p w14:paraId="741A4BDB">
            <w:pPr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85" w:type="dxa"/>
            <w:gridSpan w:val="2"/>
            <w:shd w:val="clear" w:color="auto" w:fill="auto"/>
            <w:vAlign w:val="center"/>
          </w:tcPr>
          <w:p w14:paraId="0D9BE291">
            <w:pPr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771E0193">
            <w:pPr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</w:p>
        </w:tc>
      </w:tr>
      <w:tr w14:paraId="13FD36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718" w:type="dxa"/>
            <w:vMerge w:val="continue"/>
            <w:shd w:val="clear" w:color="auto" w:fill="auto"/>
            <w:vAlign w:val="center"/>
          </w:tcPr>
          <w:p w14:paraId="418551F9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 w14:paraId="24D39865">
            <w:pPr>
              <w:jc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市内交通</w:t>
            </w:r>
          </w:p>
        </w:tc>
        <w:tc>
          <w:tcPr>
            <w:tcW w:w="2655" w:type="dxa"/>
            <w:gridSpan w:val="4"/>
            <w:shd w:val="clear" w:color="auto" w:fill="auto"/>
            <w:vAlign w:val="center"/>
          </w:tcPr>
          <w:p w14:paraId="79898B2E">
            <w:pPr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85" w:type="dxa"/>
            <w:gridSpan w:val="2"/>
            <w:shd w:val="clear" w:color="auto" w:fill="auto"/>
            <w:vAlign w:val="center"/>
          </w:tcPr>
          <w:p w14:paraId="323F8A70">
            <w:pPr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4C80FE5E">
            <w:pPr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</w:p>
        </w:tc>
      </w:tr>
      <w:tr w14:paraId="1B0772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718" w:type="dxa"/>
            <w:vMerge w:val="continue"/>
            <w:shd w:val="clear" w:color="auto" w:fill="auto"/>
            <w:vAlign w:val="center"/>
          </w:tcPr>
          <w:p w14:paraId="1C5EB132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 w14:paraId="2A6CFC00">
            <w:pPr>
              <w:jc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其他商品和服务支出（信息技术支持、摄影录像、视音频制作、设计、舞台设备租赁）</w:t>
            </w:r>
          </w:p>
        </w:tc>
        <w:tc>
          <w:tcPr>
            <w:tcW w:w="2655" w:type="dxa"/>
            <w:gridSpan w:val="4"/>
            <w:shd w:val="clear" w:color="auto" w:fill="auto"/>
            <w:vAlign w:val="center"/>
          </w:tcPr>
          <w:p w14:paraId="496CE0F6">
            <w:pPr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85" w:type="dxa"/>
            <w:gridSpan w:val="2"/>
            <w:shd w:val="clear" w:color="auto" w:fill="auto"/>
            <w:vAlign w:val="center"/>
          </w:tcPr>
          <w:p w14:paraId="329C7CD6">
            <w:pPr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3E1DA8BF">
            <w:pPr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</w:p>
        </w:tc>
      </w:tr>
      <w:tr w14:paraId="779611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425" w:hRule="atLeast"/>
        </w:trPr>
        <w:tc>
          <w:tcPr>
            <w:tcW w:w="1718" w:type="dxa"/>
            <w:vMerge w:val="continue"/>
            <w:shd w:val="clear" w:color="auto" w:fill="auto"/>
            <w:vAlign w:val="center"/>
          </w:tcPr>
          <w:p w14:paraId="1421ED84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 w14:paraId="145D242E">
            <w:pPr>
              <w:jc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其他（活动购买的其他物料：比如矿泉水、体育用品）</w:t>
            </w:r>
          </w:p>
        </w:tc>
        <w:tc>
          <w:tcPr>
            <w:tcW w:w="2655" w:type="dxa"/>
            <w:gridSpan w:val="4"/>
            <w:shd w:val="clear" w:color="auto" w:fill="auto"/>
            <w:vAlign w:val="center"/>
          </w:tcPr>
          <w:p w14:paraId="265FC886">
            <w:pPr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85" w:type="dxa"/>
            <w:gridSpan w:val="2"/>
            <w:shd w:val="clear" w:color="auto" w:fill="auto"/>
            <w:vAlign w:val="center"/>
          </w:tcPr>
          <w:p w14:paraId="00E29D68">
            <w:pPr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203ED131">
            <w:pPr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</w:p>
        </w:tc>
      </w:tr>
      <w:tr w14:paraId="3EAE27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718" w:type="dxa"/>
            <w:shd w:val="clear" w:color="auto" w:fill="auto"/>
            <w:vAlign w:val="center"/>
          </w:tcPr>
          <w:p w14:paraId="524365BB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预算总额（元）</w:t>
            </w:r>
          </w:p>
        </w:tc>
        <w:tc>
          <w:tcPr>
            <w:tcW w:w="6711" w:type="dxa"/>
            <w:gridSpan w:val="8"/>
            <w:shd w:val="clear" w:color="auto" w:fill="auto"/>
            <w:vAlign w:val="center"/>
          </w:tcPr>
          <w:p w14:paraId="7E669BA3">
            <w:pPr>
              <w:jc w:val="left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</w:p>
        </w:tc>
      </w:tr>
      <w:tr w14:paraId="583A6C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atLeast"/>
        </w:trPr>
        <w:tc>
          <w:tcPr>
            <w:tcW w:w="1718" w:type="dxa"/>
            <w:shd w:val="clear" w:color="auto" w:fill="auto"/>
            <w:vAlign w:val="center"/>
          </w:tcPr>
          <w:p w14:paraId="11AC3605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备注</w:t>
            </w:r>
          </w:p>
        </w:tc>
        <w:tc>
          <w:tcPr>
            <w:tcW w:w="6711" w:type="dxa"/>
            <w:gridSpan w:val="8"/>
            <w:shd w:val="clear" w:color="auto" w:fill="auto"/>
            <w:vAlign w:val="center"/>
          </w:tcPr>
          <w:p w14:paraId="6F8D9677">
            <w:pPr>
              <w:snapToGrid w:val="0"/>
              <w:spacing w:line="240" w:lineRule="atLeast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支部在制定活动计划时，应认真研究和制定全部活动支出计划，尽量做到精准测算、详实有据。经费使用方案应当根据学院批复指导意见进行调整制定。申报“磐石计划”专项的活动，应在完成活动后及时申请结项。支出中的部分项目，应于开展活动后2周内，按规定整理报销凭证，在支持额度内报销。</w:t>
            </w:r>
          </w:p>
        </w:tc>
      </w:tr>
      <w:tr w14:paraId="1701D7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429" w:type="dxa"/>
            <w:gridSpan w:val="9"/>
            <w:shd w:val="clear" w:color="auto" w:fill="auto"/>
            <w:vAlign w:val="center"/>
          </w:tcPr>
          <w:p w14:paraId="7A04A721">
            <w:pPr>
              <w:snapToGrid w:val="0"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  <w:t>审核意见</w:t>
            </w:r>
            <w:bookmarkStart w:id="0" w:name="_GoBack"/>
            <w:bookmarkEnd w:id="0"/>
          </w:p>
        </w:tc>
      </w:tr>
      <w:tr w14:paraId="1C8659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29" w:type="dxa"/>
            <w:gridSpan w:val="9"/>
            <w:shd w:val="clear" w:color="auto" w:fill="auto"/>
          </w:tcPr>
          <w:p w14:paraId="0987E514">
            <w:pPr>
              <w:widowControl/>
              <w:ind w:firstLine="420" w:firstLineChars="200"/>
              <w:jc w:val="left"/>
              <w:textAlignment w:val="top"/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  <w:p w14:paraId="58A810C4">
            <w:pPr>
              <w:widowControl/>
              <w:ind w:firstLine="420" w:firstLineChars="200"/>
              <w:jc w:val="left"/>
              <w:textAlignment w:val="top"/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经审核指导，该项目（可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  <w:t>勾选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Cs w:val="21"/>
                <w:lang w:bidi="ar"/>
              </w:rPr>
              <w:t>√</w:t>
            </w: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Cs w:val="21"/>
                <w:lang w:bidi="ar"/>
              </w:rPr>
              <w:t>表示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）：</w:t>
            </w:r>
          </w:p>
          <w:p w14:paraId="3BB9CADC">
            <w:pPr>
              <w:widowControl/>
              <w:ind w:left="420" w:leftChars="200"/>
              <w:jc w:val="left"/>
              <w:textAlignment w:val="top"/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（  ）活动方案通过，可以开展活动，不进行“磐石计划”专项立项。</w:t>
            </w:r>
          </w:p>
          <w:p w14:paraId="6C37FF53">
            <w:pPr>
              <w:widowControl/>
              <w:ind w:left="420" w:leftChars="200"/>
              <w:jc w:val="left"/>
              <w:textAlignment w:val="top"/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（  ）活动方案通过，可以开展活动，立项为“磐石计划”专项一般项目。</w:t>
            </w:r>
          </w:p>
          <w:p w14:paraId="4CD30C4D">
            <w:pPr>
              <w:widowControl/>
              <w:ind w:firstLine="420" w:firstLineChars="200"/>
              <w:jc w:val="left"/>
              <w:textAlignment w:val="top"/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（  ）活动方案通过，可以开展活动，立项为“磐石计划”专项重点项目。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 xml:space="preserve">                    </w:t>
            </w:r>
          </w:p>
          <w:p w14:paraId="4E178E66">
            <w:pPr>
              <w:widowControl/>
              <w:ind w:firstLine="1890" w:firstLineChars="900"/>
              <w:jc w:val="left"/>
              <w:textAlignment w:val="top"/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 xml:space="preserve">审核人（团委书记或年级辅导员）签名：          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（学院团委公章）</w:t>
            </w:r>
          </w:p>
          <w:p w14:paraId="0E4223ED">
            <w:pPr>
              <w:widowControl/>
              <w:jc w:val="left"/>
              <w:textAlignment w:val="top"/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 xml:space="preserve">                                                     </w:t>
            </w:r>
          </w:p>
          <w:p w14:paraId="4EDF96B3">
            <w:pPr>
              <w:widowControl/>
              <w:ind w:firstLine="5460" w:firstLineChars="2600"/>
              <w:jc w:val="left"/>
              <w:textAlignment w:val="top"/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 xml:space="preserve"> 年    月    日 </w:t>
            </w:r>
          </w:p>
          <w:p w14:paraId="295DCA7F">
            <w:pPr>
              <w:widowControl/>
              <w:jc w:val="left"/>
              <w:textAlignment w:val="top"/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 xml:space="preserve"> </w:t>
            </w:r>
          </w:p>
        </w:tc>
      </w:tr>
    </w:tbl>
    <w:p w14:paraId="21A0868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zMjgyZDNhM2Y0Y2JlMjA0ODNlNGMyNjBjOGQ0Y2YifQ=="/>
  </w:docVars>
  <w:rsids>
    <w:rsidRoot w:val="008B6BA0"/>
    <w:rsid w:val="000C59AD"/>
    <w:rsid w:val="003B23A3"/>
    <w:rsid w:val="008B6BA0"/>
    <w:rsid w:val="082405D0"/>
    <w:rsid w:val="0BEA58E4"/>
    <w:rsid w:val="0CBF7855"/>
    <w:rsid w:val="0D39449F"/>
    <w:rsid w:val="0F40581B"/>
    <w:rsid w:val="17F960FD"/>
    <w:rsid w:val="18DD4777"/>
    <w:rsid w:val="1B1D5AC2"/>
    <w:rsid w:val="21B81C26"/>
    <w:rsid w:val="224C4834"/>
    <w:rsid w:val="28212236"/>
    <w:rsid w:val="34AA6A2A"/>
    <w:rsid w:val="36AB399F"/>
    <w:rsid w:val="372749F3"/>
    <w:rsid w:val="3A38706E"/>
    <w:rsid w:val="3D4311FF"/>
    <w:rsid w:val="451F76A5"/>
    <w:rsid w:val="491A265E"/>
    <w:rsid w:val="4BEB4CAB"/>
    <w:rsid w:val="4ECA5B5A"/>
    <w:rsid w:val="4ED07D43"/>
    <w:rsid w:val="51053BF3"/>
    <w:rsid w:val="57220720"/>
    <w:rsid w:val="57DB4C65"/>
    <w:rsid w:val="58F3674B"/>
    <w:rsid w:val="5AE41886"/>
    <w:rsid w:val="5D561CF4"/>
    <w:rsid w:val="61665FE8"/>
    <w:rsid w:val="68646674"/>
    <w:rsid w:val="6A3C1FDC"/>
    <w:rsid w:val="6A6729EA"/>
    <w:rsid w:val="6BA74E75"/>
    <w:rsid w:val="71B44B4E"/>
    <w:rsid w:val="7A9258AB"/>
    <w:rsid w:val="7CFE6CF9"/>
    <w:rsid w:val="7DCC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5">
    <w:name w:val="font11"/>
    <w:basedOn w:val="3"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  <w:style w:type="character" w:customStyle="1" w:styleId="6">
    <w:name w:val="font21"/>
    <w:basedOn w:val="3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7">
    <w:name w:val="font4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686</Words>
  <Characters>700</Characters>
  <Lines>6</Lines>
  <Paragraphs>1</Paragraphs>
  <TotalTime>6</TotalTime>
  <ScaleCrop>false</ScaleCrop>
  <LinksUpToDate>false</LinksUpToDate>
  <CharactersWithSpaces>817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2024-09-23T01:43:00Z</dcterms:created>
  <dc:creator>gelad</dc:creator>
  <cp:lastModifiedBy>星星泡饭</cp:lastModifiedBy>
  <dcterms:modified xsi:type="dcterms:W3CDTF">2025-03-20T06:38:32Z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62B71947618C40D1BA590595A1A733FF_12</vt:lpwstr>
  </property>
  <property fmtid="{D5CDD505-2E9C-101B-9397-08002B2CF9AE}" pid="4" name="KSOTemplateDocerSaveRecord">
    <vt:lpwstr>eyJoZGlkIjoiNjQwZTVlYmI1ZmY1ZjE5OTYzNWY1Y2JiYzA5MjgzOTciLCJ1c2VySWQiOiIzNDMyMzQzOTgifQ==</vt:lpwstr>
  </property>
</Properties>
</file>