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368C4">
      <w:pPr>
        <w:spacing w:line="480" w:lineRule="exact"/>
        <w:jc w:val="left"/>
        <w:rPr>
          <w:rFonts w:ascii="Times New Roman" w:hAnsi="Times New Roman" w:eastAsia="方正黑体_GBK" w:cs="Times New Roman"/>
          <w:sz w:val="30"/>
          <w:szCs w:val="30"/>
        </w:rPr>
      </w:pPr>
      <w:r>
        <w:rPr>
          <w:rFonts w:ascii="黑体" w:hAnsi="黑体" w:eastAsia="黑体" w:cs="Times New Roman"/>
          <w:sz w:val="30"/>
          <w:szCs w:val="30"/>
        </w:rPr>
        <w:t>附件</w:t>
      </w:r>
      <w:r>
        <w:rPr>
          <w:rFonts w:ascii="Times New Roman" w:hAnsi="Times New Roman" w:eastAsia="方正黑体_GBK" w:cs="Times New Roman"/>
          <w:sz w:val="30"/>
          <w:szCs w:val="30"/>
        </w:rPr>
        <w:t>3</w:t>
      </w:r>
    </w:p>
    <w:p w14:paraId="3D16FCC6">
      <w:pPr>
        <w:spacing w:before="312" w:beforeLines="100" w:line="240" w:lineRule="exact"/>
        <w:jc w:val="center"/>
        <w:rPr>
          <w:rFonts w:ascii="方正小标宋简体" w:hAnsi="Times New Roman" w:eastAsia="方正小标宋简体" w:cs="Times New Roman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</w:rPr>
        <w:t>东南大学优秀团支部申</w:t>
      </w:r>
      <w:r>
        <w:rPr>
          <w:rFonts w:hint="eastAsia" w:ascii="方正小标宋简体" w:hAnsi="Times New Roman" w:eastAsia="方正小标宋简体" w:cs="Times New Roman"/>
          <w:sz w:val="36"/>
          <w:szCs w:val="36"/>
          <w:lang w:val="en-US" w:eastAsia="zh-CN"/>
        </w:rPr>
        <w:t>请</w:t>
      </w:r>
      <w:r>
        <w:rPr>
          <w:rFonts w:hint="eastAsia" w:ascii="方正小标宋简体" w:hAnsi="Times New Roman" w:eastAsia="方正小标宋简体" w:cs="Times New Roman"/>
          <w:sz w:val="36"/>
          <w:szCs w:val="36"/>
        </w:rPr>
        <w:t>表</w:t>
      </w:r>
    </w:p>
    <w:p w14:paraId="35EBFC0A">
      <w:pPr>
        <w:ind w:firstLine="640"/>
        <w:jc w:val="center"/>
        <w:rPr>
          <w:rFonts w:ascii="仿宋_GB2312" w:hAnsi="仿宋_GB2312" w:eastAsia="仿宋_GB2312" w:cs="仿宋_GB2312"/>
          <w:spacing w:val="-5"/>
          <w:sz w:val="28"/>
          <w:szCs w:val="28"/>
        </w:rPr>
      </w:pPr>
      <w:r>
        <w:rPr>
          <w:rFonts w:ascii="仿宋_GB2312" w:hAnsi="仿宋_GB2312" w:eastAsia="仿宋_GB2312" w:cs="仿宋_GB2312"/>
          <w:spacing w:val="-5"/>
          <w:sz w:val="28"/>
          <w:szCs w:val="28"/>
        </w:rPr>
        <w:t xml:space="preserve">      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  <w:lang w:eastAsia="zh-Hans"/>
        </w:rPr>
        <w:t>是否推荐申报</w:t>
      </w:r>
      <w:r>
        <w:rPr>
          <w:rFonts w:hint="eastAsia" w:ascii="方正小标宋简体" w:hAnsi="Times New Roman" w:eastAsia="方正小标宋简体" w:cs="Times New Roman"/>
          <w:sz w:val="32"/>
          <w:szCs w:val="32"/>
          <w:lang w:eastAsia="zh-Hans"/>
        </w:rPr>
        <w:t>五四红旗团支部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</w:rPr>
        <w:t xml:space="preserve"> </w:t>
      </w:r>
      <w:r>
        <w:rPr>
          <w:rFonts w:ascii="仿宋_GB2312" w:hAnsi="仿宋_GB2312" w:eastAsia="仿宋_GB2312" w:cs="仿宋_GB2312"/>
          <w:spacing w:val="-5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  <w:lang w:eastAsia="zh-Hans"/>
        </w:rPr>
        <w:t>是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</w:rPr>
        <w:t xml:space="preserve"> </w:t>
      </w:r>
      <w:r>
        <w:rPr>
          <w:rFonts w:ascii="仿宋_GB2312" w:hAnsi="仿宋_GB2312" w:eastAsia="仿宋_GB2312" w:cs="仿宋_GB2312"/>
          <w:spacing w:val="-5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  <w:lang w:eastAsia="zh-Hans"/>
        </w:rPr>
        <w:t>否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</w:rPr>
        <w:t xml:space="preserve"> </w:t>
      </w:r>
      <w:r>
        <w:rPr>
          <w:rFonts w:ascii="仿宋_GB2312" w:hAnsi="仿宋_GB2312" w:eastAsia="仿宋_GB2312" w:cs="仿宋_GB2312"/>
          <w:spacing w:val="-5"/>
          <w:sz w:val="28"/>
          <w:szCs w:val="28"/>
        </w:rPr>
        <w:t xml:space="preserve"> </w:t>
      </w:r>
    </w:p>
    <w:tbl>
      <w:tblPr>
        <w:tblStyle w:val="4"/>
        <w:tblW w:w="8391" w:type="dxa"/>
        <w:tblInd w:w="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344"/>
        <w:gridCol w:w="24"/>
        <w:gridCol w:w="873"/>
        <w:gridCol w:w="546"/>
        <w:gridCol w:w="1380"/>
        <w:gridCol w:w="1260"/>
        <w:gridCol w:w="1296"/>
      </w:tblGrid>
      <w:tr w14:paraId="75CDF3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exac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0E9BE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eastAsia="zh-CN"/>
              </w:rPr>
              <w:t>团支部</w:t>
            </w: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  <w:t>全称</w:t>
            </w:r>
          </w:p>
        </w:tc>
        <w:tc>
          <w:tcPr>
            <w:tcW w:w="41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041CB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6743D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  <w:t>团支部</w:t>
            </w:r>
          </w:p>
          <w:p w14:paraId="3B034997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  <w:t>书记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B0791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eastAsia="zh-CN"/>
              </w:rPr>
            </w:pPr>
          </w:p>
        </w:tc>
      </w:tr>
      <w:tr w14:paraId="557982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783CB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  <w:t>现有团员人数</w:t>
            </w:r>
          </w:p>
        </w:tc>
        <w:tc>
          <w:tcPr>
            <w:tcW w:w="22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8E170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eastAsia="zh-CN"/>
              </w:rPr>
            </w:pPr>
          </w:p>
        </w:tc>
        <w:tc>
          <w:tcPr>
            <w:tcW w:w="19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754F2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  <w:t xml:space="preserve">现有党员人数 </w:t>
            </w:r>
          </w:p>
        </w:tc>
        <w:tc>
          <w:tcPr>
            <w:tcW w:w="2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DE3E5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</w:pPr>
          </w:p>
        </w:tc>
      </w:tr>
      <w:tr w14:paraId="07A27B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3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D2826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  <w:t>上一年度发展团员人数</w:t>
            </w:r>
          </w:p>
        </w:tc>
        <w:tc>
          <w:tcPr>
            <w:tcW w:w="14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A2F85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eastAsia="zh-CN"/>
              </w:rPr>
            </w:pP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DC294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  <w:t xml:space="preserve">上一年度“推优”人数 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E89A0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eastAsia="zh-CN"/>
              </w:rPr>
            </w:pPr>
          </w:p>
        </w:tc>
      </w:tr>
      <w:tr w14:paraId="7C593B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exact"/>
        </w:trPr>
        <w:tc>
          <w:tcPr>
            <w:tcW w:w="3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D6152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  <w:t>上一年度“智慧团建”有关工作落实情况</w:t>
            </w:r>
          </w:p>
        </w:tc>
        <w:tc>
          <w:tcPr>
            <w:tcW w:w="14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A127E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  <w:t>是否</w:t>
            </w:r>
          </w:p>
          <w:p w14:paraId="0ACB7FCD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  <w:t>全面完成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29C5C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  <w:t>上一年度“三会两制一课”落实情况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55ACC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  <w:t>是否</w:t>
            </w:r>
          </w:p>
          <w:p w14:paraId="5593F362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  <w:t>规范落实</w:t>
            </w:r>
          </w:p>
        </w:tc>
      </w:tr>
      <w:tr w14:paraId="125BC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exact"/>
        </w:trPr>
        <w:tc>
          <w:tcPr>
            <w:tcW w:w="3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8EF76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  <w:t>支部团纪和学风建设情况</w:t>
            </w:r>
          </w:p>
        </w:tc>
        <w:tc>
          <w:tcPr>
            <w:tcW w:w="537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7A0AD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  <w:t>是否</w:t>
            </w:r>
          </w:p>
          <w:p w14:paraId="4A9CBEDA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  <w:t>上一年度无受党纪处分情况、无受团纪处分情况</w:t>
            </w:r>
          </w:p>
          <w:p w14:paraId="19B53D85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  <w:t>学风优良，无违法违纪行为记录</w:t>
            </w:r>
          </w:p>
        </w:tc>
      </w:tr>
      <w:tr w14:paraId="0F3D35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3" w:hRule="exac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D748C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eastAsia="zh-CN"/>
              </w:rPr>
              <w:t>事迹简介</w:t>
            </w: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4EC18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eastAsia="zh-CN"/>
              </w:rPr>
            </w:pPr>
          </w:p>
        </w:tc>
        <w:tc>
          <w:tcPr>
            <w:tcW w:w="53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E0FCF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eastAsia="zh-CN"/>
              </w:rPr>
            </w:pPr>
          </w:p>
          <w:p w14:paraId="3947B6D1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</w:tc>
      </w:tr>
      <w:tr w14:paraId="1DFC55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</w:trPr>
        <w:tc>
          <w:tcPr>
            <w:tcW w:w="839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28DF4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备注：时间跨度一般为上一自然年度，最多可延长至评选当年4月30日。如无则填写无。</w:t>
            </w:r>
          </w:p>
        </w:tc>
      </w:tr>
    </w:tbl>
    <w:p w14:paraId="5EA27D22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00" w:lineRule="exact"/>
        <w:ind w:firstLine="0" w:firstLineChars="0"/>
        <w:jc w:val="both"/>
        <w:textAlignment w:val="auto"/>
        <w:rPr>
          <w:rFonts w:hint="default" w:ascii="仿宋_GB2312" w:hAnsi="仿宋_GB2312" w:eastAsia="仿宋_GB2312" w:cs="仿宋_GB2312"/>
          <w:spacing w:val="-5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28B38D6-701D-47A2-9DA6-4786ABCDB19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89BFDC2-AD08-412B-9150-4B66B07D083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DCBB9FD-041C-42CF-A900-79DD0F24EA8F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F2945A9D-49D4-4F7D-82A9-B367F32DCC8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5" w:fontKey="{26D14560-A941-4323-8CA5-5F29263585F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6" w:fontKey="{5349E629-C6EC-40D5-AFAD-A8C105BA2DF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7C83A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C4BC2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C4BC2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EwNjNlMjgyMzFiNDg0MmZhNjE4OWMwZjQyMDE2YjAifQ=="/>
  </w:docVars>
  <w:rsids>
    <w:rsidRoot w:val="006540CB"/>
    <w:rsid w:val="00000276"/>
    <w:rsid w:val="0006403D"/>
    <w:rsid w:val="00122CC9"/>
    <w:rsid w:val="0012405D"/>
    <w:rsid w:val="001375FB"/>
    <w:rsid w:val="001848FB"/>
    <w:rsid w:val="00334CAF"/>
    <w:rsid w:val="00354833"/>
    <w:rsid w:val="003D138E"/>
    <w:rsid w:val="00433646"/>
    <w:rsid w:val="005733C2"/>
    <w:rsid w:val="00584213"/>
    <w:rsid w:val="00606977"/>
    <w:rsid w:val="00626000"/>
    <w:rsid w:val="00630AC2"/>
    <w:rsid w:val="006540CB"/>
    <w:rsid w:val="007F3576"/>
    <w:rsid w:val="008066DB"/>
    <w:rsid w:val="00883BFB"/>
    <w:rsid w:val="009E1027"/>
    <w:rsid w:val="009E260F"/>
    <w:rsid w:val="009F5270"/>
    <w:rsid w:val="00C61CC9"/>
    <w:rsid w:val="00CE1788"/>
    <w:rsid w:val="00CE55DD"/>
    <w:rsid w:val="00CF7205"/>
    <w:rsid w:val="00EF1439"/>
    <w:rsid w:val="00EF2C9E"/>
    <w:rsid w:val="00FA7F95"/>
    <w:rsid w:val="00FC60E1"/>
    <w:rsid w:val="04BC161E"/>
    <w:rsid w:val="080C78D3"/>
    <w:rsid w:val="08972464"/>
    <w:rsid w:val="15DB0E5A"/>
    <w:rsid w:val="1FA10474"/>
    <w:rsid w:val="296E460B"/>
    <w:rsid w:val="2DDF3C8D"/>
    <w:rsid w:val="2EFC7074"/>
    <w:rsid w:val="3CB04C67"/>
    <w:rsid w:val="41845656"/>
    <w:rsid w:val="47FC1AE3"/>
    <w:rsid w:val="4B1D4D4B"/>
    <w:rsid w:val="52051D70"/>
    <w:rsid w:val="52F06663"/>
    <w:rsid w:val="54BC37F5"/>
    <w:rsid w:val="5D061C6A"/>
    <w:rsid w:val="5E9A307D"/>
    <w:rsid w:val="68BF5D4B"/>
    <w:rsid w:val="6B9B3B0B"/>
    <w:rsid w:val="6F5C6A5E"/>
    <w:rsid w:val="70B6326B"/>
    <w:rsid w:val="73C1480D"/>
    <w:rsid w:val="76F14685"/>
    <w:rsid w:val="79A454A8"/>
    <w:rsid w:val="7D96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table" w:customStyle="1" w:styleId="8">
    <w:name w:val="Table Normal"/>
    <w:unhideWhenUsed/>
    <w:qFormat/>
    <w:uiPriority w:val="2"/>
    <w:rPr>
      <w:rFonts w:ascii="Times New Roman" w:hAnsi="Times New Roman" w:eastAsia="宋体" w:cs="Times New Roman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Paragraph"/>
    <w:basedOn w:val="1"/>
    <w:qFormat/>
    <w:uiPriority w:val="1"/>
    <w:pPr>
      <w:widowControl/>
      <w:spacing w:line="560" w:lineRule="exact"/>
      <w:ind w:firstLine="200" w:firstLineChars="200"/>
      <w:jc w:val="left"/>
    </w:pPr>
    <w:rPr>
      <w:rFonts w:eastAsia="仿宋"/>
      <w:kern w:val="0"/>
      <w:sz w:val="22"/>
      <w:lang w:eastAsia="en-US"/>
    </w:rPr>
  </w:style>
  <w:style w:type="paragraph" w:customStyle="1" w:styleId="10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12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197</Words>
  <Characters>210</Characters>
  <Lines>16</Lines>
  <Paragraphs>4</Paragraphs>
  <TotalTime>4</TotalTime>
  <ScaleCrop>false</ScaleCrop>
  <LinksUpToDate>false</LinksUpToDate>
  <CharactersWithSpaces>222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2024-03-19T03:46:00Z</dcterms:created>
  <dc:creator>张 航</dc:creator>
  <cp:lastModifiedBy> Li</cp:lastModifiedBy>
  <cp:lastPrinted>2025-04-09T01:07:00Z</cp:lastPrinted>
  <dcterms:modified xsi:type="dcterms:W3CDTF">2026-03-10T00:48:29Z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35B0B84A144543B68062C29EBE368F29</vt:lpwstr>
  </property>
  <property fmtid="{D5CDD505-2E9C-101B-9397-08002B2CF9AE}" pid="4" name="KSOTemplateDocerSaveRecord">
    <vt:lpwstr>eyJoZGlkIjoiZDQzMjgyZDNhM2Y0Y2JlMjA0ODNlNGMyNjBjOGQ0Y2YiLCJ1c2VySWQiOiI0MTkyMjg2OTYifQ==</vt:lpwstr>
  </property>
</Properties>
</file>